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T.C.</w:t>
      </w:r>
    </w:p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KARAMAN İL ÖZEL İDARESİ</w:t>
      </w:r>
    </w:p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İl Genel Meclisi</w:t>
      </w:r>
    </w:p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862"/>
        <w:gridCol w:w="2470"/>
        <w:gridCol w:w="3493"/>
      </w:tblGrid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DÖNEMİ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 NO</w:t>
            </w: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462A63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33790A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 TARİHİ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3D2C06" w:rsidP="00462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2A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790A" w:rsidRPr="003D2C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2005EB" w:rsidRPr="003D2C0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BİRLEŞİM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462A63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462A63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3790A" w:rsidRPr="003D2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005EB" w:rsidRPr="003D2C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OTURUM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CD154A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İl Genel Meclis Toplantı Salonu</w:t>
            </w:r>
          </w:p>
        </w:tc>
      </w:tr>
      <w:tr w:rsidR="002005EB" w:rsidRPr="003D2C06" w:rsidTr="002005EB">
        <w:trPr>
          <w:trHeight w:val="3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5EB" w:rsidRPr="003D2C06" w:rsidRDefault="002005EB" w:rsidP="00550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KARARIN KONUSU</w:t>
            </w:r>
          </w:p>
        </w:tc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63" w:rsidRDefault="00462A63" w:rsidP="00462A63">
            <w:pPr>
              <w:spacing w:after="0"/>
              <w:ind w:left="708" w:hanging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891126">
              <w:rPr>
                <w:rFonts w:ascii="Times New Roman" w:hAnsi="Times New Roman" w:cs="Times New Roman"/>
                <w:sz w:val="24"/>
                <w:szCs w:val="24"/>
              </w:rPr>
              <w:t xml:space="preserve"> mali yılı İl Özel İdaresi Kesin Hesap Cetvelleri ile Taşınır Mal</w:t>
            </w:r>
          </w:p>
          <w:p w:rsidR="002005EB" w:rsidRPr="003D2C06" w:rsidRDefault="00462A63" w:rsidP="00462A63">
            <w:pPr>
              <w:spacing w:after="0"/>
              <w:ind w:left="708" w:hanging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91126">
              <w:rPr>
                <w:rFonts w:ascii="Times New Roman" w:hAnsi="Times New Roman" w:cs="Times New Roman"/>
                <w:sz w:val="24"/>
                <w:szCs w:val="24"/>
              </w:rPr>
              <w:t xml:space="preserve"> Yönetim Hesabı İcmal Cetvellerinin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görüşülmesi</w:t>
            </w:r>
          </w:p>
        </w:tc>
      </w:tr>
    </w:tbl>
    <w:p w:rsidR="002005EB" w:rsidRPr="003D2C06" w:rsidRDefault="002005EB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38B5" w:rsidRPr="003D2C06" w:rsidRDefault="001F38B5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05EB" w:rsidRPr="003D2C06" w:rsidRDefault="002005EB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D2C06">
        <w:rPr>
          <w:rFonts w:ascii="Times New Roman" w:hAnsi="Times New Roman" w:cs="Times New Roman"/>
          <w:sz w:val="24"/>
          <w:szCs w:val="24"/>
        </w:rPr>
        <w:t>K  A</w:t>
      </w:r>
      <w:proofErr w:type="gramEnd"/>
      <w:r w:rsidRPr="003D2C06">
        <w:rPr>
          <w:rFonts w:ascii="Times New Roman" w:hAnsi="Times New Roman" w:cs="Times New Roman"/>
          <w:sz w:val="24"/>
          <w:szCs w:val="24"/>
        </w:rPr>
        <w:t xml:space="preserve">  R  A  R</w:t>
      </w:r>
    </w:p>
    <w:p w:rsidR="002005EB" w:rsidRPr="003D2C06" w:rsidRDefault="002005EB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6271" w:rsidRPr="00DE27A9" w:rsidRDefault="00462A63" w:rsidP="006862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 Genel Meclisinin 05.04.2022</w:t>
      </w:r>
      <w:r w:rsidRPr="00C724AA">
        <w:rPr>
          <w:rFonts w:ascii="Times New Roman" w:hAnsi="Times New Roman" w:cs="Times New Roman"/>
          <w:sz w:val="24"/>
          <w:szCs w:val="24"/>
        </w:rPr>
        <w:t xml:space="preserve"> tarih</w:t>
      </w:r>
      <w:r>
        <w:rPr>
          <w:rFonts w:ascii="Times New Roman" w:hAnsi="Times New Roman" w:cs="Times New Roman"/>
          <w:sz w:val="24"/>
          <w:szCs w:val="24"/>
        </w:rPr>
        <w:t xml:space="preserve"> ve 75 sayılı kararı </w:t>
      </w:r>
      <w:proofErr w:type="gramStart"/>
      <w:r>
        <w:rPr>
          <w:rFonts w:ascii="Times New Roman" w:hAnsi="Times New Roman" w:cs="Times New Roman"/>
          <w:sz w:val="24"/>
          <w:szCs w:val="24"/>
        </w:rPr>
        <w:t>ile;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İl Özel İdaresinin 2021 yılı Kesin Hesap Cetvelleri ile 2021 yılına ilişkin</w:t>
      </w:r>
      <w:r w:rsidRPr="00C724AA">
        <w:rPr>
          <w:rFonts w:ascii="Times New Roman" w:hAnsi="Times New Roman" w:cs="Times New Roman"/>
          <w:sz w:val="24"/>
          <w:szCs w:val="24"/>
        </w:rPr>
        <w:t xml:space="preserve"> Taşınır </w:t>
      </w:r>
      <w:r>
        <w:rPr>
          <w:rFonts w:ascii="Times New Roman" w:hAnsi="Times New Roman" w:cs="Times New Roman"/>
          <w:sz w:val="24"/>
          <w:szCs w:val="24"/>
        </w:rPr>
        <w:t>Hesap Cetveli ve Taşınır Kesin Hesap İcmal C</w:t>
      </w:r>
      <w:r w:rsidRPr="00C724AA">
        <w:rPr>
          <w:rFonts w:ascii="Times New Roman" w:hAnsi="Times New Roman" w:cs="Times New Roman"/>
          <w:sz w:val="24"/>
          <w:szCs w:val="24"/>
        </w:rPr>
        <w:t>etvellerinin incelenerek rapor düzenlenmesi içi</w:t>
      </w:r>
      <w:r>
        <w:rPr>
          <w:rFonts w:ascii="Times New Roman" w:hAnsi="Times New Roman" w:cs="Times New Roman"/>
          <w:sz w:val="24"/>
          <w:szCs w:val="24"/>
        </w:rPr>
        <w:t>n Tüm İhtisas Komisyonlarına havale edilmiş olup, komisyonlar tarafından hazırlanan 22.04.2022 tarihli</w:t>
      </w:r>
      <w:r w:rsidR="00686271">
        <w:rPr>
          <w:rFonts w:ascii="Times New Roman" w:hAnsi="Times New Roman" w:cs="Times New Roman"/>
          <w:sz w:val="24"/>
          <w:szCs w:val="24"/>
        </w:rPr>
        <w:t xml:space="preserve"> rapor okunup görüşülerek; </w:t>
      </w:r>
    </w:p>
    <w:p w:rsidR="00686271" w:rsidRPr="007411AE" w:rsidRDefault="00686271" w:rsidP="006862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Komisyon raporunda da belirtildiği gibi; 5</w:t>
      </w:r>
      <w:r w:rsidRPr="00DE27A9">
        <w:rPr>
          <w:rFonts w:ascii="Times New Roman" w:hAnsi="Times New Roman" w:cs="Times New Roman"/>
          <w:sz w:val="24"/>
          <w:szCs w:val="24"/>
        </w:rPr>
        <w:t>302 sayılı İl Özel İdare Kanununun 10/b maddesi ve 47. m</w:t>
      </w:r>
      <w:r>
        <w:rPr>
          <w:rFonts w:ascii="Times New Roman" w:hAnsi="Times New Roman" w:cs="Times New Roman"/>
          <w:sz w:val="24"/>
          <w:szCs w:val="24"/>
        </w:rPr>
        <w:t>addesi gereğince hazırlanan 2021</w:t>
      </w:r>
      <w:r w:rsidRPr="00DE27A9">
        <w:rPr>
          <w:rFonts w:ascii="Times New Roman" w:hAnsi="Times New Roman" w:cs="Times New Roman"/>
          <w:sz w:val="24"/>
          <w:szCs w:val="24"/>
        </w:rPr>
        <w:t xml:space="preserve"> yılı </w:t>
      </w:r>
      <w:r w:rsidRPr="00891126">
        <w:rPr>
          <w:rFonts w:ascii="Times New Roman" w:hAnsi="Times New Roman" w:cs="Times New Roman"/>
          <w:sz w:val="24"/>
          <w:szCs w:val="24"/>
        </w:rPr>
        <w:t>İl Özel İdaresi Kesin Hesap Cetvelleri ile Taşınır Mal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126">
        <w:rPr>
          <w:rFonts w:ascii="Times New Roman" w:hAnsi="Times New Roman" w:cs="Times New Roman"/>
          <w:sz w:val="24"/>
          <w:szCs w:val="24"/>
        </w:rPr>
        <w:t>Yö</w:t>
      </w:r>
      <w:r>
        <w:rPr>
          <w:rFonts w:ascii="Times New Roman" w:hAnsi="Times New Roman" w:cs="Times New Roman"/>
          <w:sz w:val="24"/>
          <w:szCs w:val="24"/>
        </w:rPr>
        <w:t xml:space="preserve">netim Hesabı İcmal Cetvelleri </w:t>
      </w:r>
      <w:r w:rsidRPr="00DE27A9">
        <w:rPr>
          <w:rFonts w:ascii="Times New Roman" w:hAnsi="Times New Roman" w:cs="Times New Roman"/>
          <w:sz w:val="24"/>
          <w:szCs w:val="24"/>
        </w:rPr>
        <w:t>İl Enc</w:t>
      </w:r>
      <w:r>
        <w:rPr>
          <w:rFonts w:ascii="Times New Roman" w:hAnsi="Times New Roman" w:cs="Times New Roman"/>
          <w:sz w:val="24"/>
          <w:szCs w:val="24"/>
        </w:rPr>
        <w:t xml:space="preserve">ümeni tarafından incelenerek,  </w:t>
      </w:r>
      <w:proofErr w:type="gramStart"/>
      <w:r>
        <w:rPr>
          <w:rFonts w:ascii="Times New Roman" w:hAnsi="Times New Roman" w:cs="Times New Roman"/>
          <w:sz w:val="24"/>
          <w:szCs w:val="24"/>
        </w:rPr>
        <w:t>08.03.2022</w:t>
      </w:r>
      <w:r w:rsidRPr="00DE27A9">
        <w:rPr>
          <w:rFonts w:ascii="Times New Roman" w:hAnsi="Times New Roman" w:cs="Times New Roman"/>
          <w:sz w:val="24"/>
          <w:szCs w:val="24"/>
        </w:rPr>
        <w:t xml:space="preserve"> tarih ve </w:t>
      </w:r>
      <w:r>
        <w:rPr>
          <w:rFonts w:ascii="Times New Roman" w:hAnsi="Times New Roman" w:cs="Times New Roman"/>
          <w:sz w:val="24"/>
          <w:szCs w:val="24"/>
        </w:rPr>
        <w:t>105</w:t>
      </w:r>
      <w:r w:rsidRPr="00DE27A9">
        <w:rPr>
          <w:rFonts w:ascii="Times New Roman" w:hAnsi="Times New Roman" w:cs="Times New Roman"/>
          <w:sz w:val="24"/>
          <w:szCs w:val="24"/>
        </w:rPr>
        <w:t xml:space="preserve"> sayılı kararı ile İl Genel Meclisinde görüşülmesine karar verilmesi üzerine, İl Özel İdaresi tarafından hazırlanan ve rapor ekinde </w:t>
      </w:r>
      <w:r>
        <w:rPr>
          <w:rFonts w:ascii="Times New Roman" w:hAnsi="Times New Roman" w:cs="Times New Roman"/>
          <w:sz w:val="24"/>
          <w:szCs w:val="24"/>
        </w:rPr>
        <w:t>yer alan İl Özel İdaresinin 2021</w:t>
      </w:r>
      <w:r w:rsidRPr="00DE27A9">
        <w:rPr>
          <w:rFonts w:ascii="Times New Roman" w:hAnsi="Times New Roman" w:cs="Times New Roman"/>
          <w:sz w:val="24"/>
          <w:szCs w:val="24"/>
        </w:rPr>
        <w:t xml:space="preserve"> yılı </w:t>
      </w:r>
      <w:r w:rsidRPr="00891126">
        <w:rPr>
          <w:rFonts w:ascii="Times New Roman" w:hAnsi="Times New Roman" w:cs="Times New Roman"/>
          <w:sz w:val="24"/>
          <w:szCs w:val="24"/>
        </w:rPr>
        <w:t>İl Özel İdaresi Kesin Hesap Cetvelleri ile Taşınır Mal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126">
        <w:rPr>
          <w:rFonts w:ascii="Times New Roman" w:hAnsi="Times New Roman" w:cs="Times New Roman"/>
          <w:sz w:val="24"/>
          <w:szCs w:val="24"/>
        </w:rPr>
        <w:t>Yö</w:t>
      </w:r>
      <w:r>
        <w:rPr>
          <w:rFonts w:ascii="Times New Roman" w:hAnsi="Times New Roman" w:cs="Times New Roman"/>
          <w:sz w:val="24"/>
          <w:szCs w:val="24"/>
        </w:rPr>
        <w:t>netim Hesabı İcmal Cetvelleri idareden geldiği şekliye,</w:t>
      </w:r>
      <w:r w:rsidRPr="007411AE">
        <w:rPr>
          <w:rFonts w:ascii="Times New Roman" w:hAnsi="Times New Roman" w:cs="Times New Roman"/>
          <w:sz w:val="24"/>
          <w:szCs w:val="24"/>
        </w:rPr>
        <w:t xml:space="preserve"> yapılan İşaretli Oylama neticesinde oy birliği ile </w:t>
      </w:r>
      <w:r>
        <w:rPr>
          <w:rFonts w:ascii="Times New Roman" w:hAnsi="Times New Roman" w:cs="Times New Roman"/>
          <w:sz w:val="24"/>
          <w:szCs w:val="24"/>
        </w:rPr>
        <w:t>kabul edilmiştir.</w:t>
      </w:r>
      <w:proofErr w:type="gramEnd"/>
    </w:p>
    <w:p w:rsidR="00111792" w:rsidRPr="003D2C06" w:rsidRDefault="00111792" w:rsidP="006862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635" w:rsidRPr="003D2C06" w:rsidRDefault="00E51635" w:rsidP="005500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5EB" w:rsidRPr="003D2C06" w:rsidRDefault="00B54361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C06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3D2C06">
        <w:rPr>
          <w:rFonts w:ascii="Times New Roman" w:hAnsi="Times New Roman" w:cs="Times New Roman"/>
          <w:sz w:val="24"/>
          <w:szCs w:val="24"/>
        </w:rPr>
        <w:t xml:space="preserve"> ÇAYIR</w:t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="001F0DBF">
        <w:rPr>
          <w:rFonts w:ascii="Times New Roman" w:hAnsi="Times New Roman" w:cs="Times New Roman"/>
          <w:sz w:val="24"/>
          <w:szCs w:val="24"/>
        </w:rPr>
        <w:t xml:space="preserve">       </w:t>
      </w:r>
      <w:r w:rsidR="002005EB" w:rsidRPr="003D2C06">
        <w:rPr>
          <w:rFonts w:ascii="Times New Roman" w:hAnsi="Times New Roman" w:cs="Times New Roman"/>
          <w:sz w:val="24"/>
          <w:szCs w:val="24"/>
        </w:rPr>
        <w:t>Abdullah TOKER</w:t>
      </w:r>
      <w:r w:rsidR="002005EB" w:rsidRPr="003D2C06">
        <w:rPr>
          <w:rFonts w:ascii="Times New Roman" w:hAnsi="Times New Roman" w:cs="Times New Roman"/>
          <w:sz w:val="24"/>
          <w:szCs w:val="24"/>
        </w:rPr>
        <w:tab/>
      </w:r>
      <w:r w:rsidR="002005EB" w:rsidRPr="003D2C06">
        <w:rPr>
          <w:rFonts w:ascii="Times New Roman" w:hAnsi="Times New Roman" w:cs="Times New Roman"/>
          <w:sz w:val="24"/>
          <w:szCs w:val="24"/>
        </w:rPr>
        <w:tab/>
        <w:t>Mehmet Ali OKUDAN</w:t>
      </w:r>
    </w:p>
    <w:p w:rsidR="00DC2725" w:rsidRPr="003D2C06" w:rsidRDefault="002005EB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C06">
        <w:rPr>
          <w:rFonts w:ascii="Times New Roman" w:hAnsi="Times New Roman" w:cs="Times New Roman"/>
          <w:sz w:val="24"/>
          <w:szCs w:val="24"/>
        </w:rPr>
        <w:t>Başkan</w:t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 xml:space="preserve">               Katip</w:t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1F0DB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D2C06">
        <w:rPr>
          <w:rFonts w:ascii="Times New Roman" w:hAnsi="Times New Roman" w:cs="Times New Roman"/>
          <w:sz w:val="24"/>
          <w:szCs w:val="24"/>
        </w:rPr>
        <w:t>Katip</w:t>
      </w:r>
    </w:p>
    <w:sectPr w:rsidR="00DC2725" w:rsidRPr="003D2C06" w:rsidSect="00CD4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05EB"/>
    <w:rsid w:val="00056A5A"/>
    <w:rsid w:val="000E7410"/>
    <w:rsid w:val="00111792"/>
    <w:rsid w:val="001B0432"/>
    <w:rsid w:val="001B37A5"/>
    <w:rsid w:val="001F0DBF"/>
    <w:rsid w:val="001F38B5"/>
    <w:rsid w:val="001F7060"/>
    <w:rsid w:val="002005EB"/>
    <w:rsid w:val="00220960"/>
    <w:rsid w:val="00222742"/>
    <w:rsid w:val="0023448B"/>
    <w:rsid w:val="0026172E"/>
    <w:rsid w:val="002B3D97"/>
    <w:rsid w:val="002E5009"/>
    <w:rsid w:val="0030048F"/>
    <w:rsid w:val="00327399"/>
    <w:rsid w:val="0033790A"/>
    <w:rsid w:val="00341633"/>
    <w:rsid w:val="003664B0"/>
    <w:rsid w:val="00393EF2"/>
    <w:rsid w:val="003D2C06"/>
    <w:rsid w:val="00426CD1"/>
    <w:rsid w:val="0045014C"/>
    <w:rsid w:val="00454DF3"/>
    <w:rsid w:val="00462A63"/>
    <w:rsid w:val="004635B9"/>
    <w:rsid w:val="004975A4"/>
    <w:rsid w:val="00532002"/>
    <w:rsid w:val="005357E4"/>
    <w:rsid w:val="005500A7"/>
    <w:rsid w:val="00572808"/>
    <w:rsid w:val="005A3990"/>
    <w:rsid w:val="005C3799"/>
    <w:rsid w:val="005E4909"/>
    <w:rsid w:val="00686271"/>
    <w:rsid w:val="006B354D"/>
    <w:rsid w:val="006D38F3"/>
    <w:rsid w:val="006E5A7B"/>
    <w:rsid w:val="006F0B5D"/>
    <w:rsid w:val="006F7A5A"/>
    <w:rsid w:val="007225EE"/>
    <w:rsid w:val="00777B60"/>
    <w:rsid w:val="007857D9"/>
    <w:rsid w:val="007955FE"/>
    <w:rsid w:val="007A509F"/>
    <w:rsid w:val="007B6DEC"/>
    <w:rsid w:val="007C7D03"/>
    <w:rsid w:val="00855DE8"/>
    <w:rsid w:val="008571E8"/>
    <w:rsid w:val="00871481"/>
    <w:rsid w:val="008A5F1A"/>
    <w:rsid w:val="008A7E76"/>
    <w:rsid w:val="008C2351"/>
    <w:rsid w:val="009275AD"/>
    <w:rsid w:val="00935457"/>
    <w:rsid w:val="00952DEE"/>
    <w:rsid w:val="009B4373"/>
    <w:rsid w:val="009E5114"/>
    <w:rsid w:val="009F74C4"/>
    <w:rsid w:val="00A12174"/>
    <w:rsid w:val="00A7452F"/>
    <w:rsid w:val="00A87900"/>
    <w:rsid w:val="00A97FCB"/>
    <w:rsid w:val="00AD6347"/>
    <w:rsid w:val="00B078CC"/>
    <w:rsid w:val="00B26058"/>
    <w:rsid w:val="00B54361"/>
    <w:rsid w:val="00B7625F"/>
    <w:rsid w:val="00BF65DD"/>
    <w:rsid w:val="00C23BA8"/>
    <w:rsid w:val="00CD154A"/>
    <w:rsid w:val="00CD4F5F"/>
    <w:rsid w:val="00CE310D"/>
    <w:rsid w:val="00CF5012"/>
    <w:rsid w:val="00D16421"/>
    <w:rsid w:val="00D34862"/>
    <w:rsid w:val="00D431F1"/>
    <w:rsid w:val="00D54E29"/>
    <w:rsid w:val="00D5653E"/>
    <w:rsid w:val="00D60052"/>
    <w:rsid w:val="00D80E63"/>
    <w:rsid w:val="00DC2725"/>
    <w:rsid w:val="00DE0E25"/>
    <w:rsid w:val="00DF1099"/>
    <w:rsid w:val="00E15B0F"/>
    <w:rsid w:val="00E33776"/>
    <w:rsid w:val="00E51635"/>
    <w:rsid w:val="00E605F6"/>
    <w:rsid w:val="00E70F8F"/>
    <w:rsid w:val="00E9784D"/>
    <w:rsid w:val="00EF125F"/>
    <w:rsid w:val="00F04645"/>
    <w:rsid w:val="00F41E72"/>
    <w:rsid w:val="00F57EEB"/>
    <w:rsid w:val="00FB5C77"/>
    <w:rsid w:val="00FC780F"/>
    <w:rsid w:val="00FD23D6"/>
    <w:rsid w:val="00FE6372"/>
    <w:rsid w:val="00FF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5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2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886F7-CCD8-41A8-B727-20B9879B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W10_1</dc:creator>
  <cp:keywords/>
  <dc:description/>
  <cp:lastModifiedBy>W10_1</cp:lastModifiedBy>
  <cp:revision>77</cp:revision>
  <cp:lastPrinted>2022-05-13T08:21:00Z</cp:lastPrinted>
  <dcterms:created xsi:type="dcterms:W3CDTF">2022-02-11T11:10:00Z</dcterms:created>
  <dcterms:modified xsi:type="dcterms:W3CDTF">2022-05-16T07:09:00Z</dcterms:modified>
</cp:coreProperties>
</file>